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III - EXTRAÇÃO DE DADOS PARA REVISÃO SISTEMÁTICA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  <w:t xml:space="preserve">Nome do Bolsista: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Tipo de Bolsa: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do Líder: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jc w:val="center"/>
        <w:rPr>
          <w:highlight w:val="yellow"/>
        </w:rPr>
      </w:pPr>
      <w:bookmarkStart w:colFirst="0" w:colLast="0" w:name="_e4g6f7wrzyps" w:id="0"/>
      <w:bookmarkEnd w:id="0"/>
      <w:r w:rsidDel="00000000" w:rsidR="00000000" w:rsidRPr="00000000">
        <w:rPr>
          <w:highlight w:val="yellow"/>
          <w:rtl w:val="0"/>
        </w:rPr>
        <w:t xml:space="preserve">TÍTULO DA REVISÃO SISTEMÁTICA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numPr>
          <w:ilvl w:val="0"/>
          <w:numId w:val="1"/>
        </w:numPr>
        <w:ind w:left="720" w:hanging="360"/>
        <w:rPr/>
      </w:pPr>
      <w:bookmarkStart w:colFirst="0" w:colLast="0" w:name="_8f4opza99jyc" w:id="1"/>
      <w:bookmarkEnd w:id="1"/>
      <w:r w:rsidDel="00000000" w:rsidR="00000000" w:rsidRPr="00000000">
        <w:rPr>
          <w:rtl w:val="0"/>
        </w:rPr>
        <w:t xml:space="preserve">INTRODUÇÃO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…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numPr>
          <w:ilvl w:val="0"/>
          <w:numId w:val="1"/>
        </w:numPr>
        <w:ind w:left="720" w:hanging="360"/>
        <w:rPr/>
      </w:pPr>
      <w:bookmarkStart w:colFirst="0" w:colLast="0" w:name="_9tj83rrs8nk2" w:id="2"/>
      <w:bookmarkEnd w:id="2"/>
      <w:r w:rsidDel="00000000" w:rsidR="00000000" w:rsidRPr="00000000">
        <w:rPr>
          <w:rtl w:val="0"/>
        </w:rPr>
        <w:t xml:space="preserve">METODOLOGIA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…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Obs: Apagar o que estiver grifado em amarelo e substituir por seus dados.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Diante do exposto, responsabilizo-me.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1170.93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Assinatura do Bolsista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Assinatura do Líder</w:t>
            </w:r>
          </w:p>
        </w:tc>
      </w:tr>
    </w:tbl>
    <w:p w:rsidR="00000000" w:rsidDel="00000000" w:rsidP="00000000" w:rsidRDefault="00000000" w:rsidRPr="00000000" w14:paraId="0000002D">
      <w:pPr>
        <w:widowControl w:val="0"/>
        <w:spacing w:line="240" w:lineRule="auto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  <w:t xml:space="preserve">'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-915824</wp:posOffset>
          </wp:positionH>
          <wp:positionV relativeFrom="paragraph">
            <wp:posOffset>68401</wp:posOffset>
          </wp:positionV>
          <wp:extent cx="7562850" cy="992467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2850" cy="992467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"/>
      <w:tblW w:w="9029.0" w:type="dxa"/>
      <w:jc w:val="center"/>
      <w:tblLayout w:type="fixed"/>
      <w:tblLook w:val="0600"/>
    </w:tblPr>
    <w:tblGrid>
      <w:gridCol w:w="3009.6666666666665"/>
      <w:gridCol w:w="3009.6666666666665"/>
      <w:gridCol w:w="3009.6666666666665"/>
      <w:tblGridChange w:id="0">
        <w:tblGrid>
          <w:gridCol w:w="3009.6666666666665"/>
          <w:gridCol w:w="3009.6666666666665"/>
          <w:gridCol w:w="3009.6666666666665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b w:val="1"/>
              <w:color w:val="ffffff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3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</w:rPr>
          </w:pPr>
          <w:r w:rsidDel="00000000" w:rsidR="00000000" w:rsidRPr="00000000">
            <w:rPr>
              <w:b w:val="1"/>
              <w:color w:val="ffffff"/>
              <w:rtl w:val="0"/>
            </w:rPr>
            <w:t xml:space="preserve">www.manna.team</w:t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b w:val="1"/>
              <w:color w:val="ffffff"/>
            </w:rPr>
          </w:pPr>
          <w:r w:rsidDel="00000000" w:rsidR="00000000" w:rsidRPr="00000000">
            <w:rPr>
              <w:b w:val="1"/>
              <w:color w:val="ffffff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b w:val="1"/>
              <w:color w:val="ffffff"/>
              <w:rtl w:val="0"/>
            </w:rPr>
            <w:t xml:space="preserve">/</w:t>
          </w:r>
          <w:r w:rsidDel="00000000" w:rsidR="00000000" w:rsidRPr="00000000">
            <w:rPr>
              <w:b w:val="1"/>
              <w:color w:val="ffffff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/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723429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96000" cy="72342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left="720" w:hanging="360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